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1E5" w:rsidRDefault="00C031E5" w:rsidP="00C031E5">
      <w:r>
        <w:t>The Madison Parish Port Commission met in a regular session on Tuesday, March 23, 2021 at the Madison Parish Port Commission Office.  The meeting was called to order by Chairman Donald Frazier and a roll call was taken as follows:</w:t>
      </w:r>
    </w:p>
    <w:p w:rsidR="00C031E5" w:rsidRDefault="00C031E5" w:rsidP="00C031E5"/>
    <w:p w:rsidR="00C031E5" w:rsidRDefault="00C031E5" w:rsidP="00C031E5">
      <w:pPr>
        <w:tabs>
          <w:tab w:val="left" w:pos="-1440"/>
        </w:tabs>
        <w:ind w:left="3600" w:hanging="2880"/>
      </w:pPr>
      <w:r>
        <w:t xml:space="preserve">Commissioners present:         </w:t>
      </w:r>
      <w:r w:rsidRPr="008947B5">
        <w:t xml:space="preserve"> </w:t>
      </w:r>
      <w:r>
        <w:t>Donald Frazier,</w:t>
      </w:r>
      <w:r w:rsidRPr="005E6EDA">
        <w:t xml:space="preserve"> </w:t>
      </w:r>
      <w:r>
        <w:t>Isaiah Ross, Latasha Griffin and Harold Allen</w:t>
      </w:r>
    </w:p>
    <w:p w:rsidR="00C031E5" w:rsidRDefault="00C031E5" w:rsidP="00C031E5">
      <w:pPr>
        <w:tabs>
          <w:tab w:val="left" w:pos="-1440"/>
        </w:tabs>
        <w:ind w:left="3600" w:hanging="2880"/>
      </w:pPr>
      <w:r>
        <w:t xml:space="preserve"> </w:t>
      </w:r>
    </w:p>
    <w:p w:rsidR="00C031E5" w:rsidRDefault="00C031E5" w:rsidP="00C031E5">
      <w:pPr>
        <w:tabs>
          <w:tab w:val="left" w:pos="-1440"/>
        </w:tabs>
        <w:ind w:left="3600" w:hanging="2880"/>
      </w:pPr>
      <w:r>
        <w:t>Commissioners absent:</w:t>
      </w:r>
      <w:r>
        <w:tab/>
        <w:t xml:space="preserve">Jim Tucker, Robert Charles Brown and Charles Vining </w:t>
      </w:r>
    </w:p>
    <w:p w:rsidR="00C031E5" w:rsidRDefault="00C031E5" w:rsidP="00C031E5">
      <w:pPr>
        <w:tabs>
          <w:tab w:val="left" w:pos="-1440"/>
        </w:tabs>
        <w:ind w:left="3600" w:hanging="2880"/>
      </w:pPr>
    </w:p>
    <w:p w:rsidR="00C031E5" w:rsidRDefault="00C031E5" w:rsidP="00C031E5">
      <w:pPr>
        <w:tabs>
          <w:tab w:val="left" w:pos="-1440"/>
        </w:tabs>
        <w:ind w:left="3600" w:hanging="2880"/>
      </w:pPr>
      <w:r>
        <w:t>Other members present:         Patrick Terry Murphy, Executive Director &amp;</w:t>
      </w:r>
    </w:p>
    <w:p w:rsidR="00C031E5" w:rsidRDefault="00C031E5" w:rsidP="00C031E5">
      <w:pPr>
        <w:tabs>
          <w:tab w:val="left" w:pos="-1440"/>
        </w:tabs>
        <w:ind w:left="3600" w:hanging="2880"/>
      </w:pPr>
      <w:r>
        <w:t xml:space="preserve">                                               Kimmeka Epps, Secretary/Treasurer</w:t>
      </w:r>
    </w:p>
    <w:p w:rsidR="00C031E5" w:rsidRDefault="00C031E5" w:rsidP="00C031E5">
      <w:pPr>
        <w:tabs>
          <w:tab w:val="left" w:pos="-1440"/>
        </w:tabs>
        <w:ind w:left="3600" w:hanging="2880"/>
      </w:pPr>
    </w:p>
    <w:p w:rsidR="00C031E5" w:rsidRDefault="00C031E5" w:rsidP="00C031E5">
      <w:pPr>
        <w:tabs>
          <w:tab w:val="left" w:pos="-1440"/>
        </w:tabs>
        <w:ind w:left="3600" w:hanging="2880"/>
      </w:pPr>
      <w:r>
        <w:t>Visitors:</w:t>
      </w:r>
      <w:r>
        <w:tab/>
        <w:t>None</w:t>
      </w:r>
    </w:p>
    <w:p w:rsidR="00C031E5" w:rsidRDefault="00C031E5" w:rsidP="00C031E5">
      <w:pPr>
        <w:tabs>
          <w:tab w:val="left" w:pos="-1440"/>
        </w:tabs>
      </w:pPr>
    </w:p>
    <w:p w:rsidR="00C031E5" w:rsidRDefault="00C031E5" w:rsidP="00C031E5">
      <w:pPr>
        <w:tabs>
          <w:tab w:val="left" w:pos="-1440"/>
        </w:tabs>
        <w:rPr>
          <w:sz w:val="23"/>
          <w:szCs w:val="23"/>
        </w:rPr>
      </w:pPr>
      <w:r>
        <w:rPr>
          <w:sz w:val="23"/>
          <w:szCs w:val="23"/>
        </w:rPr>
        <w:t xml:space="preserve">On motion given by Commissioner Allen and seconded by Commissioner Griffin, on approving the previous meeting minutes on </w:t>
      </w:r>
      <w:r>
        <w:t xml:space="preserve">Tuesday, January 26, 2021. </w:t>
      </w:r>
      <w:r>
        <w:rPr>
          <w:sz w:val="23"/>
          <w:szCs w:val="23"/>
        </w:rPr>
        <w:t>The minutes were approved with no necessary corrections. Motion carried unanimously.</w:t>
      </w:r>
    </w:p>
    <w:p w:rsidR="00C031E5" w:rsidRDefault="00C031E5" w:rsidP="00C031E5">
      <w:pPr>
        <w:tabs>
          <w:tab w:val="left" w:pos="-1440"/>
        </w:tabs>
        <w:rPr>
          <w:sz w:val="23"/>
          <w:szCs w:val="23"/>
        </w:rPr>
      </w:pPr>
    </w:p>
    <w:p w:rsidR="00C031E5" w:rsidRDefault="00453861" w:rsidP="00C031E5">
      <w:pPr>
        <w:rPr>
          <w:sz w:val="23"/>
          <w:szCs w:val="23"/>
        </w:rPr>
      </w:pPr>
      <w:r>
        <w:rPr>
          <w:sz w:val="23"/>
          <w:szCs w:val="23"/>
        </w:rPr>
        <w:t>Secretary Epps explained the delinquent status of Lansing Lease Contract.  A follow up is require to bring the account up to current status.  Epps suggested to the board to add ACH requirements to all leases.</w:t>
      </w:r>
    </w:p>
    <w:p w:rsidR="00453861" w:rsidRDefault="00453861" w:rsidP="00C031E5">
      <w:pPr>
        <w:rPr>
          <w:sz w:val="23"/>
          <w:szCs w:val="23"/>
        </w:rPr>
      </w:pPr>
    </w:p>
    <w:p w:rsidR="00453861" w:rsidRDefault="00453861" w:rsidP="00453861">
      <w:pPr>
        <w:rPr>
          <w:sz w:val="23"/>
          <w:szCs w:val="23"/>
        </w:rPr>
      </w:pPr>
      <w:r>
        <w:rPr>
          <w:sz w:val="23"/>
          <w:szCs w:val="23"/>
        </w:rPr>
        <w:t>On motion given by Commissioner Allen</w:t>
      </w:r>
      <w:r w:rsidRPr="00021204">
        <w:rPr>
          <w:sz w:val="23"/>
          <w:szCs w:val="23"/>
        </w:rPr>
        <w:t xml:space="preserve"> and seconded by Commissioner</w:t>
      </w:r>
      <w:r>
        <w:rPr>
          <w:sz w:val="23"/>
          <w:szCs w:val="23"/>
        </w:rPr>
        <w:t xml:space="preserve"> Griffin, the financial reports were approved with no necessary changes.  Motion carried unanimously.</w:t>
      </w:r>
    </w:p>
    <w:p w:rsidR="00453861" w:rsidRDefault="00453861" w:rsidP="00C031E5">
      <w:pPr>
        <w:rPr>
          <w:sz w:val="23"/>
          <w:szCs w:val="23"/>
        </w:rPr>
      </w:pPr>
    </w:p>
    <w:p w:rsidR="00C031E5" w:rsidRDefault="00453861" w:rsidP="00C031E5">
      <w:pPr>
        <w:rPr>
          <w:sz w:val="23"/>
          <w:szCs w:val="23"/>
        </w:rPr>
      </w:pPr>
      <w:r>
        <w:rPr>
          <w:sz w:val="23"/>
          <w:szCs w:val="23"/>
        </w:rPr>
        <w:t>Murphy explained rail repair in the curve at Complex Chemical.  Murphy stated that</w:t>
      </w:r>
      <w:r w:rsidR="0012173A">
        <w:rPr>
          <w:sz w:val="23"/>
          <w:szCs w:val="23"/>
        </w:rPr>
        <w:t xml:space="preserve"> the</w:t>
      </w:r>
      <w:r>
        <w:rPr>
          <w:sz w:val="23"/>
          <w:szCs w:val="23"/>
        </w:rPr>
        <w:t xml:space="preserve"> area is an </w:t>
      </w:r>
      <w:r w:rsidR="00804AAF">
        <w:rPr>
          <w:sz w:val="23"/>
          <w:szCs w:val="23"/>
        </w:rPr>
        <w:t>ongoing</w:t>
      </w:r>
      <w:r>
        <w:rPr>
          <w:sz w:val="23"/>
          <w:szCs w:val="23"/>
        </w:rPr>
        <w:t xml:space="preserve"> issue.  The engineer stated that due to </w:t>
      </w:r>
      <w:r w:rsidR="00804AAF">
        <w:rPr>
          <w:sz w:val="23"/>
          <w:szCs w:val="23"/>
        </w:rPr>
        <w:t>area of the track it will take a substantial amo</w:t>
      </w:r>
      <w:r w:rsidR="00B7202A">
        <w:rPr>
          <w:sz w:val="23"/>
          <w:szCs w:val="23"/>
        </w:rPr>
        <w:t>unt of money to correct the location of that track</w:t>
      </w:r>
      <w:r w:rsidR="00804AAF">
        <w:rPr>
          <w:sz w:val="23"/>
          <w:szCs w:val="23"/>
        </w:rPr>
        <w:t>.  Commissioner Allen</w:t>
      </w:r>
      <w:r w:rsidR="00B7202A">
        <w:rPr>
          <w:sz w:val="23"/>
          <w:szCs w:val="23"/>
        </w:rPr>
        <w:t xml:space="preserve"> informed that KCS has orchestrated a project where maintenance is done on their track every spring of lifting the track and inserting rock, etc.</w:t>
      </w:r>
      <w:r w:rsidR="00804AAF">
        <w:rPr>
          <w:sz w:val="23"/>
          <w:szCs w:val="23"/>
        </w:rPr>
        <w:t xml:space="preserve"> </w:t>
      </w:r>
    </w:p>
    <w:p w:rsidR="00804AAF" w:rsidRDefault="00804AAF" w:rsidP="00C031E5">
      <w:pPr>
        <w:rPr>
          <w:sz w:val="23"/>
          <w:szCs w:val="23"/>
        </w:rPr>
      </w:pPr>
    </w:p>
    <w:p w:rsidR="00C031E5" w:rsidRDefault="00804AAF" w:rsidP="00C031E5">
      <w:pPr>
        <w:rPr>
          <w:sz w:val="23"/>
          <w:szCs w:val="23"/>
        </w:rPr>
      </w:pPr>
      <w:r>
        <w:rPr>
          <w:sz w:val="23"/>
          <w:szCs w:val="23"/>
        </w:rPr>
        <w:t>Murphy reported that dredging</w:t>
      </w:r>
      <w:r w:rsidR="00EF2360">
        <w:rPr>
          <w:sz w:val="23"/>
          <w:szCs w:val="23"/>
        </w:rPr>
        <w:t xml:space="preserve"> along the river line</w:t>
      </w:r>
      <w:r>
        <w:rPr>
          <w:sz w:val="23"/>
          <w:szCs w:val="23"/>
        </w:rPr>
        <w:t xml:space="preserve"> will be done at the Port of Madison Parish</w:t>
      </w:r>
      <w:r w:rsidR="00C031E5">
        <w:rPr>
          <w:sz w:val="23"/>
          <w:szCs w:val="23"/>
        </w:rPr>
        <w:t>.</w:t>
      </w:r>
      <w:r w:rsidR="00EF2360">
        <w:rPr>
          <w:sz w:val="23"/>
          <w:szCs w:val="23"/>
        </w:rPr>
        <w:t xml:space="preserve"> Timeline and date undisclosed at this time.</w:t>
      </w:r>
    </w:p>
    <w:p w:rsidR="00C031E5" w:rsidRDefault="00C031E5" w:rsidP="00C031E5">
      <w:pPr>
        <w:rPr>
          <w:sz w:val="23"/>
          <w:szCs w:val="23"/>
        </w:rPr>
      </w:pPr>
    </w:p>
    <w:p w:rsidR="00C031E5" w:rsidRDefault="00C031E5" w:rsidP="00C031E5">
      <w:pPr>
        <w:rPr>
          <w:sz w:val="23"/>
          <w:szCs w:val="23"/>
        </w:rPr>
      </w:pPr>
      <w:r>
        <w:rPr>
          <w:sz w:val="23"/>
          <w:szCs w:val="23"/>
        </w:rPr>
        <w:t xml:space="preserve">Murphy </w:t>
      </w:r>
      <w:r w:rsidR="00804AAF">
        <w:rPr>
          <w:sz w:val="23"/>
          <w:szCs w:val="23"/>
        </w:rPr>
        <w:t>informed</w:t>
      </w:r>
      <w:r w:rsidR="00EF2360">
        <w:rPr>
          <w:sz w:val="23"/>
          <w:szCs w:val="23"/>
        </w:rPr>
        <w:t xml:space="preserve"> the board</w:t>
      </w:r>
      <w:r w:rsidR="00804AAF">
        <w:rPr>
          <w:sz w:val="23"/>
          <w:szCs w:val="23"/>
        </w:rPr>
        <w:t xml:space="preserve"> that entities are interested in the Port of Madison to start the container of barge project.</w:t>
      </w:r>
    </w:p>
    <w:p w:rsidR="00804AAF" w:rsidRDefault="00804AAF" w:rsidP="00C031E5">
      <w:pPr>
        <w:rPr>
          <w:sz w:val="23"/>
          <w:szCs w:val="23"/>
        </w:rPr>
      </w:pPr>
    </w:p>
    <w:p w:rsidR="00804AAF" w:rsidRDefault="00804AAF" w:rsidP="00C031E5">
      <w:pPr>
        <w:rPr>
          <w:sz w:val="23"/>
          <w:szCs w:val="23"/>
        </w:rPr>
      </w:pPr>
      <w:r>
        <w:rPr>
          <w:sz w:val="23"/>
          <w:szCs w:val="23"/>
        </w:rPr>
        <w:t xml:space="preserve">Murphy provided information on the Port Road Project that the Madison Parish Police Jury agreed to partner with the Port of Madison to assist with the cost of the grant writer and the match required for the grant.  At this time the grant is pending.  President Frazier stated that the Police Jury should have more weight with the state to get the approval to add a turning lane off of Hwy 65 </w:t>
      </w:r>
      <w:r w:rsidR="0016296F">
        <w:rPr>
          <w:sz w:val="23"/>
          <w:szCs w:val="23"/>
        </w:rPr>
        <w:t>to the Madison Parish Port.</w:t>
      </w:r>
    </w:p>
    <w:p w:rsidR="0016296F" w:rsidRDefault="0016296F" w:rsidP="00C031E5">
      <w:pPr>
        <w:rPr>
          <w:sz w:val="23"/>
          <w:szCs w:val="23"/>
        </w:rPr>
      </w:pPr>
    </w:p>
    <w:p w:rsidR="00C031E5" w:rsidRDefault="00C031E5" w:rsidP="00C031E5">
      <w:pPr>
        <w:rPr>
          <w:sz w:val="23"/>
          <w:szCs w:val="23"/>
        </w:rPr>
      </w:pPr>
      <w:r>
        <w:rPr>
          <w:sz w:val="23"/>
          <w:szCs w:val="23"/>
        </w:rPr>
        <w:t>Murphy pro</w:t>
      </w:r>
      <w:r w:rsidR="0012173A">
        <w:rPr>
          <w:sz w:val="23"/>
          <w:szCs w:val="23"/>
        </w:rPr>
        <w:t>vided an update on the status of</w:t>
      </w:r>
      <w:r>
        <w:rPr>
          <w:sz w:val="23"/>
          <w:szCs w:val="23"/>
        </w:rPr>
        <w:t xml:space="preserve"> </w:t>
      </w:r>
      <w:r w:rsidR="00804AAF">
        <w:rPr>
          <w:sz w:val="23"/>
          <w:szCs w:val="23"/>
        </w:rPr>
        <w:t>Rail Vehicle Services</w:t>
      </w:r>
      <w:r>
        <w:rPr>
          <w:sz w:val="23"/>
          <w:szCs w:val="23"/>
        </w:rPr>
        <w:t xml:space="preserve">.  </w:t>
      </w:r>
      <w:r w:rsidR="0016296F">
        <w:rPr>
          <w:sz w:val="23"/>
          <w:szCs w:val="23"/>
        </w:rPr>
        <w:t xml:space="preserve">The owner is still in </w:t>
      </w:r>
      <w:r w:rsidR="0012173A">
        <w:rPr>
          <w:sz w:val="23"/>
          <w:szCs w:val="23"/>
        </w:rPr>
        <w:t>works of obtaining grants and investors to aid in the</w:t>
      </w:r>
      <w:r w:rsidR="0016296F">
        <w:rPr>
          <w:sz w:val="23"/>
          <w:szCs w:val="23"/>
        </w:rPr>
        <w:t xml:space="preserve"> business.</w:t>
      </w:r>
    </w:p>
    <w:p w:rsidR="0016296F" w:rsidRDefault="0016296F" w:rsidP="00C031E5">
      <w:pPr>
        <w:rPr>
          <w:sz w:val="23"/>
          <w:szCs w:val="23"/>
        </w:rPr>
      </w:pPr>
    </w:p>
    <w:p w:rsidR="0016296F" w:rsidRDefault="0016296F" w:rsidP="00C031E5">
      <w:pPr>
        <w:rPr>
          <w:sz w:val="23"/>
          <w:szCs w:val="23"/>
        </w:rPr>
      </w:pPr>
      <w:r>
        <w:rPr>
          <w:sz w:val="23"/>
          <w:szCs w:val="23"/>
        </w:rPr>
        <w:t xml:space="preserve">Murphy provided an update on the Pipeline Construction.  Complex Chemical is now receiving </w:t>
      </w:r>
      <w:r w:rsidR="00B7202A">
        <w:rPr>
          <w:sz w:val="23"/>
          <w:szCs w:val="23"/>
        </w:rPr>
        <w:t xml:space="preserve">the amount of </w:t>
      </w:r>
      <w:r>
        <w:rPr>
          <w:sz w:val="23"/>
          <w:szCs w:val="23"/>
        </w:rPr>
        <w:t>natural gas</w:t>
      </w:r>
      <w:r w:rsidR="00B7202A">
        <w:rPr>
          <w:sz w:val="23"/>
          <w:szCs w:val="23"/>
        </w:rPr>
        <w:t xml:space="preserve"> </w:t>
      </w:r>
      <w:bookmarkStart w:id="0" w:name="_GoBack"/>
      <w:r w:rsidR="00B7202A">
        <w:rPr>
          <w:sz w:val="23"/>
          <w:szCs w:val="23"/>
        </w:rPr>
        <w:t>feasible</w:t>
      </w:r>
      <w:bookmarkEnd w:id="0"/>
      <w:r w:rsidR="00B7202A">
        <w:rPr>
          <w:sz w:val="23"/>
          <w:szCs w:val="23"/>
        </w:rPr>
        <w:t xml:space="preserve"> for the entire operation</w:t>
      </w:r>
      <w:r>
        <w:rPr>
          <w:sz w:val="23"/>
          <w:szCs w:val="23"/>
        </w:rPr>
        <w:t xml:space="preserve">.  Murphy is working on getting the </w:t>
      </w:r>
      <w:r>
        <w:rPr>
          <w:sz w:val="23"/>
          <w:szCs w:val="23"/>
        </w:rPr>
        <w:lastRenderedPageBreak/>
        <w:t>announcement of natural gas at the Port.</w:t>
      </w:r>
    </w:p>
    <w:p w:rsidR="00C031E5" w:rsidRDefault="00C031E5" w:rsidP="00C031E5">
      <w:pPr>
        <w:rPr>
          <w:sz w:val="23"/>
          <w:szCs w:val="23"/>
        </w:rPr>
      </w:pPr>
    </w:p>
    <w:p w:rsidR="00C031E5" w:rsidRDefault="00C031E5" w:rsidP="00C031E5">
      <w:pPr>
        <w:rPr>
          <w:b/>
          <w:sz w:val="23"/>
          <w:szCs w:val="23"/>
        </w:rPr>
      </w:pPr>
      <w:r w:rsidRPr="00762F08">
        <w:rPr>
          <w:b/>
          <w:sz w:val="23"/>
          <w:szCs w:val="23"/>
        </w:rPr>
        <w:t>Public comments</w:t>
      </w:r>
      <w:r>
        <w:rPr>
          <w:b/>
          <w:sz w:val="23"/>
          <w:szCs w:val="23"/>
        </w:rPr>
        <w:t>: N/A</w:t>
      </w:r>
    </w:p>
    <w:p w:rsidR="00C031E5" w:rsidRDefault="00C031E5" w:rsidP="00C031E5">
      <w:pPr>
        <w:rPr>
          <w:b/>
          <w:sz w:val="23"/>
          <w:szCs w:val="23"/>
        </w:rPr>
      </w:pPr>
    </w:p>
    <w:p w:rsidR="00C031E5" w:rsidRDefault="00C031E5" w:rsidP="00C031E5">
      <w:pPr>
        <w:rPr>
          <w:sz w:val="23"/>
          <w:szCs w:val="23"/>
        </w:rPr>
      </w:pPr>
      <w:r>
        <w:rPr>
          <w:sz w:val="23"/>
          <w:szCs w:val="23"/>
        </w:rPr>
        <w:t xml:space="preserve">On motion given by Commissioner </w:t>
      </w:r>
      <w:r w:rsidR="00367583">
        <w:rPr>
          <w:sz w:val="23"/>
          <w:szCs w:val="23"/>
        </w:rPr>
        <w:t xml:space="preserve">Allen </w:t>
      </w:r>
      <w:r w:rsidRPr="00021204">
        <w:rPr>
          <w:sz w:val="23"/>
          <w:szCs w:val="23"/>
        </w:rPr>
        <w:t>and seconded by Commissioner</w:t>
      </w:r>
      <w:r>
        <w:rPr>
          <w:sz w:val="23"/>
          <w:szCs w:val="23"/>
        </w:rPr>
        <w:t xml:space="preserve"> Ross, to move into executive session.  Motion carried unanimously.</w:t>
      </w:r>
    </w:p>
    <w:p w:rsidR="00C031E5" w:rsidRDefault="00C031E5" w:rsidP="00C031E5">
      <w:pPr>
        <w:rPr>
          <w:sz w:val="23"/>
          <w:szCs w:val="23"/>
        </w:rPr>
      </w:pPr>
    </w:p>
    <w:p w:rsidR="00C031E5" w:rsidRDefault="00C031E5" w:rsidP="00C031E5">
      <w:pPr>
        <w:rPr>
          <w:b/>
          <w:sz w:val="23"/>
          <w:szCs w:val="23"/>
        </w:rPr>
      </w:pPr>
      <w:r>
        <w:rPr>
          <w:sz w:val="23"/>
          <w:szCs w:val="23"/>
        </w:rPr>
        <w:t>On motion given by Commissioner</w:t>
      </w:r>
      <w:r w:rsidR="00453861">
        <w:rPr>
          <w:sz w:val="23"/>
          <w:szCs w:val="23"/>
        </w:rPr>
        <w:t xml:space="preserve"> Ross</w:t>
      </w:r>
      <w:r w:rsidRPr="00021204">
        <w:rPr>
          <w:sz w:val="23"/>
          <w:szCs w:val="23"/>
        </w:rPr>
        <w:t xml:space="preserve"> and seconded by Commissioner</w:t>
      </w:r>
      <w:r w:rsidR="00453861">
        <w:rPr>
          <w:sz w:val="23"/>
          <w:szCs w:val="23"/>
        </w:rPr>
        <w:t xml:space="preserve"> Griffin</w:t>
      </w:r>
      <w:r>
        <w:rPr>
          <w:sz w:val="23"/>
          <w:szCs w:val="23"/>
        </w:rPr>
        <w:t>, to end the executive session and return to regular session.  Motion carried unanimously</w:t>
      </w:r>
    </w:p>
    <w:p w:rsidR="00C031E5" w:rsidRDefault="00C031E5" w:rsidP="00C031E5">
      <w:pPr>
        <w:rPr>
          <w:b/>
          <w:sz w:val="23"/>
          <w:szCs w:val="23"/>
        </w:rPr>
      </w:pPr>
    </w:p>
    <w:p w:rsidR="00C031E5" w:rsidRDefault="00C031E5" w:rsidP="00C031E5">
      <w:pPr>
        <w:rPr>
          <w:sz w:val="22"/>
          <w:szCs w:val="22"/>
        </w:rPr>
      </w:pPr>
    </w:p>
    <w:p w:rsidR="00C031E5" w:rsidRDefault="00C031E5" w:rsidP="00C031E5">
      <w:pPr>
        <w:rPr>
          <w:sz w:val="22"/>
          <w:szCs w:val="22"/>
        </w:rPr>
      </w:pPr>
      <w:r>
        <w:rPr>
          <w:sz w:val="22"/>
          <w:szCs w:val="22"/>
        </w:rPr>
        <w:t>There being no further business brought before the board, Chairman Frazier declared the meeting adjourned.</w:t>
      </w:r>
    </w:p>
    <w:p w:rsidR="00C031E5" w:rsidRDefault="00C031E5" w:rsidP="00C031E5">
      <w:pPr>
        <w:rPr>
          <w:sz w:val="22"/>
          <w:szCs w:val="22"/>
        </w:rPr>
      </w:pPr>
    </w:p>
    <w:p w:rsidR="00C031E5" w:rsidRDefault="00C031E5" w:rsidP="00C031E5">
      <w:r>
        <w:t>Kimmeka Epps</w:t>
      </w:r>
      <w:r>
        <w:tab/>
      </w:r>
      <w:r>
        <w:tab/>
      </w:r>
      <w:r>
        <w:tab/>
      </w:r>
      <w:r>
        <w:tab/>
      </w:r>
      <w:r>
        <w:tab/>
        <w:t>Donald Frazier</w:t>
      </w:r>
      <w:r>
        <w:tab/>
      </w:r>
    </w:p>
    <w:p w:rsidR="00153F7F" w:rsidRDefault="00C031E5" w:rsidP="00C031E5">
      <w:r>
        <w:t>Secretary/Treasurer</w:t>
      </w:r>
      <w:r>
        <w:tab/>
      </w:r>
      <w:r>
        <w:tab/>
      </w:r>
      <w:r>
        <w:tab/>
      </w:r>
      <w:r>
        <w:tab/>
      </w:r>
      <w:r>
        <w:tab/>
        <w:t>Chairman</w:t>
      </w:r>
    </w:p>
    <w:sectPr w:rsidR="00153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1E5"/>
    <w:rsid w:val="0012173A"/>
    <w:rsid w:val="001273F7"/>
    <w:rsid w:val="00153F7F"/>
    <w:rsid w:val="0016296F"/>
    <w:rsid w:val="00367583"/>
    <w:rsid w:val="00453861"/>
    <w:rsid w:val="00804AAF"/>
    <w:rsid w:val="00B7202A"/>
    <w:rsid w:val="00C031E5"/>
    <w:rsid w:val="00EF2360"/>
    <w:rsid w:val="00F40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E923A-A9F1-4AB5-B8DA-5B139BAF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1E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02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BB4116F-E668-49DC-83AD-7BBA50E45107}">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112</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2021-04-27T19:38:00Z</cp:lastPrinted>
  <dcterms:created xsi:type="dcterms:W3CDTF">2021-04-22T18:52:00Z</dcterms:created>
  <dcterms:modified xsi:type="dcterms:W3CDTF">2021-04-27T19:48:00Z</dcterms:modified>
</cp:coreProperties>
</file>